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240155" w:rsidP="00CD05DF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АККУМУЛЯТОРЫ СВИНЦОВО</w:t>
      </w:r>
      <w:r w:rsidR="00CD05DF">
        <w:rPr>
          <w:b/>
          <w:sz w:val="28"/>
          <w:szCs w:val="28"/>
          <w:lang w:val="ru-RU"/>
        </w:rPr>
        <w:t>-КИСЛОТНЫЕ СТАЦИОНАРНЫЕ СЕРИИ ТБ</w:t>
      </w:r>
    </w:p>
    <w:p w:rsidR="00240155" w:rsidRDefault="00240155" w:rsidP="001C0665">
      <w:pPr>
        <w:ind w:firstLine="709"/>
        <w:jc w:val="both"/>
        <w:rPr>
          <w:b/>
          <w:sz w:val="28"/>
          <w:szCs w:val="28"/>
          <w:lang w:val="ru-RU"/>
        </w:rPr>
      </w:pPr>
    </w:p>
    <w:p w:rsidR="00CD05DF" w:rsidRPr="00CD05DF" w:rsidRDefault="00240155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240155">
        <w:rPr>
          <w:sz w:val="28"/>
          <w:szCs w:val="28"/>
          <w:lang w:val="ru-RU"/>
        </w:rPr>
        <w:t xml:space="preserve">Аккумуляторы </w:t>
      </w:r>
      <w:r w:rsidR="00CD05DF">
        <w:rPr>
          <w:sz w:val="28"/>
          <w:szCs w:val="28"/>
          <w:lang w:val="ru-RU"/>
        </w:rPr>
        <w:t>предназначены</w:t>
      </w:r>
      <w:r w:rsidR="00CD05DF" w:rsidRPr="00CD05DF">
        <w:rPr>
          <w:sz w:val="28"/>
          <w:szCs w:val="28"/>
          <w:lang w:val="ru-RU"/>
        </w:rPr>
        <w:t xml:space="preserve"> для комплектования батарей, используемых в качестве источников постоян</w:t>
      </w:r>
      <w:r w:rsidR="00CD05DF" w:rsidRPr="00CD05DF">
        <w:rPr>
          <w:sz w:val="28"/>
          <w:szCs w:val="28"/>
          <w:lang w:val="ru-RU"/>
        </w:rPr>
        <w:softHyphen/>
        <w:t xml:space="preserve">ного тока на </w:t>
      </w:r>
      <w:proofErr w:type="spellStart"/>
      <w:r w:rsidR="00CD05DF" w:rsidRPr="00CD05DF">
        <w:rPr>
          <w:sz w:val="28"/>
          <w:szCs w:val="28"/>
          <w:lang w:val="ru-RU"/>
        </w:rPr>
        <w:t>энергообъектах</w:t>
      </w:r>
      <w:proofErr w:type="spellEnd"/>
      <w:r w:rsidR="00CD05DF" w:rsidRPr="00CD05DF">
        <w:rPr>
          <w:sz w:val="28"/>
          <w:szCs w:val="28"/>
          <w:lang w:val="ru-RU"/>
        </w:rPr>
        <w:t xml:space="preserve"> и компрессорных станциях, телеграфных и телефонных узлах связи для работы в условиях эксплуатации группы М</w:t>
      </w:r>
      <w:proofErr w:type="gramStart"/>
      <w:r w:rsidR="00CD05DF" w:rsidRPr="00CD05DF">
        <w:rPr>
          <w:sz w:val="28"/>
          <w:szCs w:val="28"/>
          <w:lang w:val="ru-RU"/>
        </w:rPr>
        <w:t>1</w:t>
      </w:r>
      <w:proofErr w:type="gramEnd"/>
      <w:r w:rsidR="00CD05DF" w:rsidRPr="00CD05DF">
        <w:rPr>
          <w:sz w:val="28"/>
          <w:szCs w:val="28"/>
          <w:lang w:val="ru-RU"/>
        </w:rPr>
        <w:t xml:space="preserve"> по ГОСТ 17516.1 в режимах постоянного </w:t>
      </w:r>
      <w:proofErr w:type="spellStart"/>
      <w:r w:rsidR="00CD05DF" w:rsidRPr="00CD05DF">
        <w:rPr>
          <w:sz w:val="28"/>
          <w:szCs w:val="28"/>
          <w:lang w:val="ru-RU"/>
        </w:rPr>
        <w:t>подзаряда</w:t>
      </w:r>
      <w:proofErr w:type="spellEnd"/>
      <w:r w:rsidR="00CD05DF" w:rsidRPr="00CD05DF">
        <w:rPr>
          <w:sz w:val="28"/>
          <w:szCs w:val="28"/>
          <w:lang w:val="ru-RU"/>
        </w:rPr>
        <w:t xml:space="preserve"> и заряда-разряда, при обслуживании персоналом, прошедшим специальную подготовку.</w:t>
      </w:r>
    </w:p>
    <w:p w:rsidR="00CD05DF" w:rsidRPr="00CD05DF" w:rsidRDefault="00CD05DF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CD05DF">
        <w:rPr>
          <w:sz w:val="28"/>
          <w:szCs w:val="28"/>
          <w:lang w:val="ru-RU"/>
        </w:rPr>
        <w:t>Климатическое исполнение аккумуляторов</w:t>
      </w:r>
      <w:proofErr w:type="gramStart"/>
      <w:r w:rsidRPr="00CD05DF">
        <w:rPr>
          <w:sz w:val="28"/>
          <w:szCs w:val="28"/>
          <w:lang w:val="ru-RU"/>
        </w:rPr>
        <w:t xml:space="preserve"> О</w:t>
      </w:r>
      <w:proofErr w:type="gramEnd"/>
      <w:r w:rsidRPr="00CD05DF">
        <w:rPr>
          <w:sz w:val="28"/>
          <w:szCs w:val="28"/>
          <w:lang w:val="ru-RU"/>
        </w:rPr>
        <w:t>, категория размещения 4.2 по ГОСТ 15150.</w:t>
      </w:r>
    </w:p>
    <w:p w:rsidR="00CD05DF" w:rsidRDefault="00CD05DF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CD05DF">
        <w:rPr>
          <w:sz w:val="28"/>
          <w:szCs w:val="28"/>
          <w:lang w:val="ru-RU"/>
        </w:rPr>
        <w:t xml:space="preserve">Ряд аккумуляторов ТБ емкостью от 350 до 600 </w:t>
      </w:r>
      <w:r w:rsidRPr="00F62B6A">
        <w:rPr>
          <w:position w:val="-4"/>
          <w:sz w:val="28"/>
          <w:szCs w:val="28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>
            <v:imagedata r:id="rId5" o:title=""/>
          </v:shape>
          <o:OLEObject Type="Embed" ProgID="Equation.3" ShapeID="_x0000_i1025" DrawAspect="Content" ObjectID="_1452179972" r:id="rId6"/>
        </w:object>
      </w:r>
      <w:r w:rsidRPr="00CD05DF">
        <w:rPr>
          <w:sz w:val="28"/>
          <w:szCs w:val="28"/>
          <w:lang w:val="ru-RU"/>
        </w:rPr>
        <w:t xml:space="preserve">изготавливается на основе положительных электродов с номинальной емкостью </w:t>
      </w:r>
      <w:r w:rsidRPr="00C24DE8">
        <w:rPr>
          <w:sz w:val="28"/>
          <w:szCs w:val="28"/>
          <w:lang w:val="ru-RU"/>
        </w:rPr>
        <w:t xml:space="preserve">50 </w:t>
      </w:r>
      <w:r w:rsidRPr="00F62B6A">
        <w:rPr>
          <w:position w:val="-4"/>
          <w:sz w:val="28"/>
          <w:szCs w:val="28"/>
        </w:rPr>
        <w:object w:dxaOrig="580" w:dyaOrig="279">
          <v:shape id="_x0000_i1026" type="#_x0000_t75" style="width:29.25pt;height:14.25pt" o:ole="">
            <v:imagedata r:id="rId5" o:title=""/>
          </v:shape>
          <o:OLEObject Type="Embed" ProgID="Equation.3" ShapeID="_x0000_i1026" DrawAspect="Content" ObjectID="_1452179973" r:id="rId7"/>
        </w:object>
      </w:r>
      <w:r w:rsidRPr="00C24DE8">
        <w:rPr>
          <w:sz w:val="28"/>
          <w:szCs w:val="28"/>
          <w:lang w:val="ru-RU"/>
        </w:rPr>
        <w:t>.</w:t>
      </w:r>
    </w:p>
    <w:p w:rsidR="00CD05DF" w:rsidRPr="00CD05DF" w:rsidRDefault="00CD05DF" w:rsidP="00CD05DF">
      <w:pPr>
        <w:spacing w:line="360" w:lineRule="exact"/>
        <w:ind w:firstLine="709"/>
        <w:rPr>
          <w:sz w:val="28"/>
          <w:szCs w:val="28"/>
          <w:lang w:val="ru-RU"/>
        </w:rPr>
      </w:pPr>
      <w:r w:rsidRPr="00CD05DF">
        <w:rPr>
          <w:sz w:val="28"/>
          <w:szCs w:val="28"/>
          <w:lang w:val="ru-RU"/>
        </w:rPr>
        <w:t>В условном обозначении аккумулятора буквы и цифры означают:</w:t>
      </w:r>
    </w:p>
    <w:p w:rsidR="00CD05DF" w:rsidRPr="00CD05DF" w:rsidRDefault="00CD05DF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CD05DF">
        <w:rPr>
          <w:sz w:val="28"/>
          <w:szCs w:val="28"/>
          <w:lang w:val="ru-RU"/>
        </w:rPr>
        <w:t xml:space="preserve">- ТБ – стационарный, с </w:t>
      </w:r>
      <w:proofErr w:type="spellStart"/>
      <w:r w:rsidRPr="00CD05DF">
        <w:rPr>
          <w:sz w:val="28"/>
          <w:szCs w:val="28"/>
          <w:lang w:val="ru-RU"/>
        </w:rPr>
        <w:t>пастированными</w:t>
      </w:r>
      <w:proofErr w:type="spellEnd"/>
      <w:r w:rsidRPr="00CD05DF">
        <w:rPr>
          <w:sz w:val="28"/>
          <w:szCs w:val="28"/>
          <w:lang w:val="ru-RU"/>
        </w:rPr>
        <w:t xml:space="preserve"> электродными пластинами, закрытого исполнения;</w:t>
      </w:r>
    </w:p>
    <w:p w:rsidR="00CD05DF" w:rsidRPr="00CD05DF" w:rsidRDefault="00CD05DF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CD05DF">
        <w:rPr>
          <w:sz w:val="28"/>
          <w:szCs w:val="28"/>
          <w:lang w:val="ru-RU"/>
        </w:rPr>
        <w:t xml:space="preserve">- цифры – номинальная емкость аккумулятора в </w:t>
      </w:r>
      <w:r w:rsidRPr="00F62B6A">
        <w:rPr>
          <w:position w:val="-4"/>
          <w:sz w:val="28"/>
          <w:szCs w:val="28"/>
        </w:rPr>
        <w:object w:dxaOrig="580" w:dyaOrig="279">
          <v:shape id="_x0000_i1027" type="#_x0000_t75" style="width:29.25pt;height:14.25pt" o:ole="">
            <v:imagedata r:id="rId5" o:title=""/>
          </v:shape>
          <o:OLEObject Type="Embed" ProgID="Equation.3" ShapeID="_x0000_i1027" DrawAspect="Content" ObjectID="_1452179974" r:id="rId8"/>
        </w:object>
      </w:r>
      <w:r w:rsidRPr="00CD05DF">
        <w:rPr>
          <w:sz w:val="28"/>
          <w:szCs w:val="28"/>
          <w:lang w:val="ru-RU"/>
        </w:rPr>
        <w:t>при 10-часовом режиме разряда (С</w:t>
      </w:r>
      <w:r w:rsidRPr="00CD05DF">
        <w:rPr>
          <w:sz w:val="28"/>
          <w:szCs w:val="28"/>
          <w:vertAlign w:val="subscript"/>
          <w:lang w:val="ru-RU"/>
        </w:rPr>
        <w:t>10</w:t>
      </w:r>
      <w:r w:rsidRPr="00CD05DF">
        <w:rPr>
          <w:sz w:val="28"/>
          <w:szCs w:val="28"/>
          <w:lang w:val="ru-RU"/>
        </w:rPr>
        <w:t>).</w:t>
      </w:r>
    </w:p>
    <w:p w:rsidR="00CD05DF" w:rsidRPr="00CD05DF" w:rsidRDefault="00CD05DF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CD05DF">
        <w:rPr>
          <w:sz w:val="28"/>
          <w:szCs w:val="28"/>
          <w:lang w:val="ru-RU"/>
        </w:rPr>
        <w:t>Аккумуляторы выпускаются</w:t>
      </w:r>
      <w:r>
        <w:rPr>
          <w:sz w:val="28"/>
          <w:szCs w:val="28"/>
          <w:lang w:val="ru-RU"/>
        </w:rPr>
        <w:t xml:space="preserve"> ОАО «Тюменский аккумуляторный завод»</w:t>
      </w:r>
      <w:r w:rsidRPr="00CD05DF">
        <w:rPr>
          <w:sz w:val="28"/>
          <w:szCs w:val="28"/>
          <w:lang w:val="ru-RU"/>
        </w:rPr>
        <w:t xml:space="preserve"> по техническим условиям ТУ 3481-003-05758598-99.</w:t>
      </w:r>
    </w:p>
    <w:p w:rsidR="00CD05DF" w:rsidRPr="00CD05DF" w:rsidRDefault="00CD05DF" w:rsidP="00CD05DF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</w:p>
    <w:p w:rsidR="00CD05DF" w:rsidRPr="00CD05DF" w:rsidRDefault="00CD05DF" w:rsidP="00CD05DF">
      <w:pPr>
        <w:jc w:val="center"/>
        <w:rPr>
          <w:sz w:val="36"/>
          <w:szCs w:val="36"/>
          <w:u w:val="single"/>
          <w:lang w:val="ru-RU"/>
        </w:rPr>
      </w:pPr>
    </w:p>
    <w:tbl>
      <w:tblPr>
        <w:tblpPr w:leftFromText="180" w:rightFromText="180" w:vertAnchor="text" w:horzAnchor="margin" w:tblpY="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9"/>
        <w:gridCol w:w="1559"/>
        <w:gridCol w:w="567"/>
        <w:gridCol w:w="2126"/>
        <w:gridCol w:w="1559"/>
        <w:gridCol w:w="1418"/>
      </w:tblGrid>
      <w:tr w:rsidR="00C24DE8" w:rsidRPr="00267076" w:rsidTr="00C24DE8">
        <w:tc>
          <w:tcPr>
            <w:tcW w:w="1668" w:type="dxa"/>
            <w:vMerge w:val="restart"/>
            <w:vAlign w:val="center"/>
          </w:tcPr>
          <w:p w:rsidR="00C24DE8" w:rsidRPr="00267076" w:rsidRDefault="00C24DE8" w:rsidP="002617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7076">
              <w:rPr>
                <w:sz w:val="22"/>
                <w:szCs w:val="22"/>
              </w:rPr>
              <w:t>Тип</w:t>
            </w:r>
            <w:proofErr w:type="spellEnd"/>
            <w:r w:rsidRPr="00267076">
              <w:rPr>
                <w:sz w:val="22"/>
                <w:szCs w:val="22"/>
              </w:rPr>
              <w:t xml:space="preserve"> </w:t>
            </w:r>
            <w:proofErr w:type="spellStart"/>
            <w:r w:rsidRPr="00267076">
              <w:rPr>
                <w:sz w:val="22"/>
                <w:szCs w:val="22"/>
              </w:rPr>
              <w:t>аккумулятора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24DE8" w:rsidRPr="00267076" w:rsidRDefault="00C24DE8" w:rsidP="002617C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7076">
              <w:rPr>
                <w:sz w:val="22"/>
                <w:szCs w:val="22"/>
              </w:rPr>
              <w:t>Параметры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DE8" w:rsidRPr="00267076" w:rsidRDefault="00C24DE8" w:rsidP="002617C8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Срок</w:t>
            </w:r>
            <w:proofErr w:type="spellEnd"/>
            <w:r w:rsidRPr="00267076">
              <w:rPr>
                <w:sz w:val="22"/>
                <w:szCs w:val="22"/>
              </w:rPr>
              <w:t xml:space="preserve"> </w:t>
            </w:r>
            <w:proofErr w:type="spellStart"/>
            <w:r w:rsidRPr="00267076">
              <w:rPr>
                <w:sz w:val="22"/>
                <w:szCs w:val="22"/>
              </w:rPr>
              <w:t>гарантии</w:t>
            </w:r>
            <w:proofErr w:type="spellEnd"/>
            <w:r w:rsidRPr="00267076">
              <w:rPr>
                <w:sz w:val="22"/>
                <w:szCs w:val="22"/>
              </w:rPr>
              <w:t xml:space="preserve">, </w:t>
            </w:r>
            <w:proofErr w:type="spellStart"/>
            <w:r w:rsidRPr="00267076">
              <w:rPr>
                <w:sz w:val="22"/>
                <w:szCs w:val="22"/>
              </w:rPr>
              <w:t>мес</w:t>
            </w:r>
            <w:proofErr w:type="spellEnd"/>
            <w:r w:rsidRPr="0026707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C24DE8" w:rsidRPr="00267076" w:rsidRDefault="00C24DE8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Применение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DE8" w:rsidRPr="00CD05DF" w:rsidRDefault="00C24DE8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Количество электролита (1,23 г/см</w:t>
            </w:r>
            <w:r w:rsidRPr="00CD05DF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CD05DF">
              <w:rPr>
                <w:sz w:val="22"/>
                <w:szCs w:val="22"/>
                <w:lang w:val="ru-RU"/>
              </w:rPr>
              <w:t xml:space="preserve">) для заливки 1 элемента, </w:t>
            </w:r>
          </w:p>
          <w:p w:rsidR="00C24DE8" w:rsidRPr="00267076" w:rsidRDefault="00C24DE8" w:rsidP="002617C8">
            <w:pPr>
              <w:jc w:val="center"/>
              <w:rPr>
                <w:sz w:val="22"/>
                <w:szCs w:val="22"/>
              </w:rPr>
            </w:pPr>
            <w:r w:rsidRPr="0026707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vMerge w:val="restart"/>
            <w:vAlign w:val="center"/>
          </w:tcPr>
          <w:p w:rsidR="00C24DE8" w:rsidRPr="00CD05DF" w:rsidRDefault="00C24DE8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Норма</w:t>
            </w:r>
          </w:p>
          <w:p w:rsidR="00C24DE8" w:rsidRPr="00CD05DF" w:rsidRDefault="00C24DE8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загрузки</w:t>
            </w:r>
          </w:p>
          <w:p w:rsidR="00C24DE8" w:rsidRPr="00CD05DF" w:rsidRDefault="00C24DE8" w:rsidP="002617C8">
            <w:pPr>
              <w:jc w:val="center"/>
              <w:rPr>
                <w:sz w:val="22"/>
                <w:szCs w:val="22"/>
                <w:lang w:val="ru-RU"/>
              </w:rPr>
            </w:pPr>
            <w:r w:rsidRPr="00CD05DF">
              <w:rPr>
                <w:sz w:val="22"/>
                <w:szCs w:val="22"/>
                <w:lang w:val="ru-RU"/>
              </w:rPr>
              <w:t>на 1 поддон (1200х800 мм),</w:t>
            </w:r>
          </w:p>
          <w:p w:rsidR="00C24DE8" w:rsidRPr="00267076" w:rsidRDefault="00C24DE8" w:rsidP="002617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707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67076">
              <w:rPr>
                <w:sz w:val="22"/>
                <w:szCs w:val="22"/>
              </w:rPr>
              <w:t>.</w:t>
            </w:r>
          </w:p>
        </w:tc>
      </w:tr>
      <w:tr w:rsidR="00C24DE8" w:rsidRPr="00267076" w:rsidTr="00C24DE8">
        <w:trPr>
          <w:trHeight w:val="1588"/>
        </w:trPr>
        <w:tc>
          <w:tcPr>
            <w:tcW w:w="1668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Вес</w:t>
            </w:r>
            <w:proofErr w:type="spellEnd"/>
            <w:r w:rsidRPr="00267076">
              <w:rPr>
                <w:sz w:val="22"/>
                <w:szCs w:val="22"/>
              </w:rPr>
              <w:t>,</w:t>
            </w:r>
          </w:p>
          <w:p w:rsidR="00C24DE8" w:rsidRPr="00267076" w:rsidRDefault="00C24DE8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sz w:val="22"/>
                <w:szCs w:val="22"/>
              </w:rPr>
            </w:pPr>
            <w:proofErr w:type="spellStart"/>
            <w:r w:rsidRPr="00267076">
              <w:rPr>
                <w:sz w:val="22"/>
                <w:szCs w:val="22"/>
              </w:rPr>
              <w:t>Габариты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24DE8" w:rsidRPr="00267076" w:rsidTr="00C24DE8">
        <w:tc>
          <w:tcPr>
            <w:tcW w:w="166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ТБ-350</w:t>
            </w: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295-222-465</w:t>
            </w:r>
          </w:p>
        </w:tc>
        <w:tc>
          <w:tcPr>
            <w:tcW w:w="567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C24DE8" w:rsidRPr="00CD05DF" w:rsidRDefault="00C24DE8" w:rsidP="002617C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D05DF">
              <w:rPr>
                <w:b/>
                <w:sz w:val="22"/>
                <w:szCs w:val="22"/>
                <w:lang w:val="ru-RU"/>
              </w:rPr>
              <w:t>Источник постоянного тока в системах электростанций и др. объектах промышленности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C24DE8" w:rsidRPr="00267076" w:rsidTr="00C24DE8">
        <w:tc>
          <w:tcPr>
            <w:tcW w:w="166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ТБ-400</w:t>
            </w: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295-222-465</w:t>
            </w:r>
          </w:p>
        </w:tc>
        <w:tc>
          <w:tcPr>
            <w:tcW w:w="567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41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C24DE8" w:rsidRPr="00267076" w:rsidTr="00C24DE8">
        <w:tc>
          <w:tcPr>
            <w:tcW w:w="166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ТБ-450</w:t>
            </w: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295-222-465</w:t>
            </w:r>
          </w:p>
        </w:tc>
        <w:tc>
          <w:tcPr>
            <w:tcW w:w="567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C24DE8" w:rsidRPr="00267076" w:rsidTr="00C24DE8">
        <w:tc>
          <w:tcPr>
            <w:tcW w:w="166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ТБ-500</w:t>
            </w: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295-271-465</w:t>
            </w:r>
          </w:p>
        </w:tc>
        <w:tc>
          <w:tcPr>
            <w:tcW w:w="567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C24DE8" w:rsidRPr="00267076" w:rsidTr="00C24DE8">
        <w:tc>
          <w:tcPr>
            <w:tcW w:w="166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ТБ-550</w:t>
            </w: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295-271-465</w:t>
            </w:r>
          </w:p>
        </w:tc>
        <w:tc>
          <w:tcPr>
            <w:tcW w:w="567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41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  <w:tr w:rsidR="00C24DE8" w:rsidRPr="00267076" w:rsidTr="00C24DE8">
        <w:tc>
          <w:tcPr>
            <w:tcW w:w="166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ТБ-600</w:t>
            </w:r>
          </w:p>
        </w:tc>
        <w:tc>
          <w:tcPr>
            <w:tcW w:w="70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295-271-465</w:t>
            </w:r>
          </w:p>
        </w:tc>
        <w:tc>
          <w:tcPr>
            <w:tcW w:w="567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C24DE8" w:rsidRPr="00267076" w:rsidRDefault="00C24DE8" w:rsidP="002617C8">
            <w:pPr>
              <w:jc w:val="center"/>
              <w:rPr>
                <w:b/>
                <w:sz w:val="24"/>
                <w:szCs w:val="24"/>
              </w:rPr>
            </w:pPr>
            <w:r w:rsidRPr="00267076">
              <w:rPr>
                <w:b/>
                <w:sz w:val="24"/>
                <w:szCs w:val="24"/>
              </w:rPr>
              <w:t>12</w:t>
            </w:r>
          </w:p>
        </w:tc>
      </w:tr>
    </w:tbl>
    <w:p w:rsidR="00CD05DF" w:rsidRDefault="00CD05DF" w:rsidP="00CD05DF">
      <w:pPr>
        <w:jc w:val="center"/>
        <w:rPr>
          <w:b/>
          <w:sz w:val="24"/>
          <w:szCs w:val="24"/>
          <w:lang w:val="en-US"/>
        </w:rPr>
      </w:pPr>
    </w:p>
    <w:p w:rsidR="00CD05DF" w:rsidRPr="000A2A73" w:rsidRDefault="00CD05DF" w:rsidP="00CD05DF">
      <w:pPr>
        <w:jc w:val="center"/>
        <w:rPr>
          <w:b/>
          <w:sz w:val="24"/>
          <w:szCs w:val="24"/>
          <w:lang w:val="en-US"/>
        </w:rPr>
      </w:pPr>
    </w:p>
    <w:p w:rsidR="00CD05DF" w:rsidRPr="00CD05DF" w:rsidRDefault="00CD05DF" w:rsidP="00CD05DF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аккумуляторов используется э</w:t>
      </w:r>
      <w:r w:rsidRPr="00CD05DF">
        <w:rPr>
          <w:b/>
          <w:sz w:val="28"/>
          <w:szCs w:val="28"/>
          <w:lang w:val="ru-RU"/>
        </w:rPr>
        <w:t>лектролит</w:t>
      </w:r>
      <w:r>
        <w:rPr>
          <w:b/>
          <w:sz w:val="28"/>
          <w:szCs w:val="28"/>
          <w:lang w:val="ru-RU"/>
        </w:rPr>
        <w:t xml:space="preserve"> (водный раствор серной кислоты) </w:t>
      </w:r>
      <w:r w:rsidRPr="00CD05DF">
        <w:rPr>
          <w:b/>
          <w:sz w:val="28"/>
          <w:szCs w:val="28"/>
          <w:lang w:val="ru-RU"/>
        </w:rPr>
        <w:t>плотностью – 1,23 г/см</w:t>
      </w:r>
      <w:r w:rsidRPr="00CD05DF">
        <w:rPr>
          <w:b/>
          <w:sz w:val="28"/>
          <w:szCs w:val="28"/>
          <w:vertAlign w:val="superscript"/>
          <w:lang w:val="ru-RU"/>
        </w:rPr>
        <w:t>3</w:t>
      </w:r>
      <w:r>
        <w:rPr>
          <w:b/>
          <w:sz w:val="28"/>
          <w:szCs w:val="28"/>
          <w:lang w:val="ru-RU"/>
        </w:rPr>
        <w:t>.</w:t>
      </w:r>
    </w:p>
    <w:p w:rsidR="001C0665" w:rsidRPr="0053722C" w:rsidRDefault="001C0665" w:rsidP="00CD05DF">
      <w:pPr>
        <w:ind w:firstLine="709"/>
        <w:jc w:val="both"/>
        <w:rPr>
          <w:b/>
          <w:sz w:val="28"/>
          <w:szCs w:val="28"/>
          <w:lang w:val="ru-RU"/>
        </w:rPr>
      </w:pPr>
    </w:p>
    <w:sectPr w:rsidR="001C0665" w:rsidRPr="0053722C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40155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54851"/>
    <w:rsid w:val="00757159"/>
    <w:rsid w:val="00857AE1"/>
    <w:rsid w:val="008E243B"/>
    <w:rsid w:val="009112EB"/>
    <w:rsid w:val="00931C1E"/>
    <w:rsid w:val="00955D7E"/>
    <w:rsid w:val="009B5232"/>
    <w:rsid w:val="00A46D4B"/>
    <w:rsid w:val="00A83B9B"/>
    <w:rsid w:val="00A92176"/>
    <w:rsid w:val="00AE2611"/>
    <w:rsid w:val="00B06ADD"/>
    <w:rsid w:val="00BB3A53"/>
    <w:rsid w:val="00C24DE8"/>
    <w:rsid w:val="00CD05DF"/>
    <w:rsid w:val="00CE212F"/>
    <w:rsid w:val="00D776A9"/>
    <w:rsid w:val="00E266EB"/>
    <w:rsid w:val="00EA2D0F"/>
    <w:rsid w:val="00F258CB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24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01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unhideWhenUsed/>
    <w:rsid w:val="002401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1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">
    <w:name w:val="Стиль_tabl"/>
    <w:basedOn w:val="a"/>
    <w:rsid w:val="00240155"/>
    <w:pPr>
      <w:tabs>
        <w:tab w:val="left" w:pos="720"/>
      </w:tabs>
      <w:overflowPunct/>
      <w:autoSpaceDE/>
      <w:autoSpaceDN/>
      <w:adjustRightInd/>
      <w:jc w:val="both"/>
      <w:textAlignment w:val="auto"/>
    </w:pPr>
    <w:rPr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21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17</cp:revision>
  <cp:lastPrinted>2012-12-28T06:37:00Z</cp:lastPrinted>
  <dcterms:created xsi:type="dcterms:W3CDTF">2012-08-05T10:10:00Z</dcterms:created>
  <dcterms:modified xsi:type="dcterms:W3CDTF">2014-01-25T14:33:00Z</dcterms:modified>
</cp:coreProperties>
</file>